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</w:t>
      </w:r>
      <w:proofErr w:type="spellStart"/>
      <w:r w:rsidRPr="006D352B">
        <w:rPr>
          <w:szCs w:val="28"/>
        </w:rPr>
        <w:t>Смидовичский</w:t>
      </w:r>
      <w:proofErr w:type="spellEnd"/>
      <w:r w:rsidRPr="006D352B">
        <w:rPr>
          <w:szCs w:val="28"/>
        </w:rPr>
        <w:t xml:space="preserve"> муниципальный район»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>
        <w:rPr>
          <w:szCs w:val="28"/>
        </w:rPr>
        <w:t xml:space="preserve">АДМИНИСТРАЦИЯ </w:t>
      </w:r>
      <w:r w:rsidRPr="006D352B">
        <w:rPr>
          <w:szCs w:val="28"/>
        </w:rPr>
        <w:t xml:space="preserve"> МУНИЦИПАЛЬНОГО РАЙОНА</w:t>
      </w:r>
    </w:p>
    <w:p w:rsidR="00F10C4C" w:rsidRDefault="00F10C4C" w:rsidP="00F10C4C">
      <w:pPr>
        <w:pStyle w:val="1"/>
        <w:jc w:val="center"/>
        <w:rPr>
          <w:szCs w:val="28"/>
        </w:rPr>
      </w:pP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F10C4C" w:rsidRPr="00614875" w:rsidRDefault="00D25A54" w:rsidP="00F10C4C">
      <w:pPr>
        <w:pStyle w:val="1"/>
        <w:rPr>
          <w:szCs w:val="28"/>
        </w:rPr>
      </w:pPr>
      <w:r>
        <w:rPr>
          <w:szCs w:val="28"/>
        </w:rPr>
        <w:t>20.04.2022</w:t>
      </w:r>
      <w:r w:rsidR="00F10C4C" w:rsidRPr="006D352B">
        <w:rPr>
          <w:szCs w:val="28"/>
        </w:rPr>
        <w:t xml:space="preserve">                                                                 </w:t>
      </w:r>
      <w:r w:rsidR="00F10C4C">
        <w:rPr>
          <w:szCs w:val="28"/>
        </w:rPr>
        <w:t xml:space="preserve">  </w:t>
      </w:r>
      <w:r w:rsidR="006C4942">
        <w:rPr>
          <w:szCs w:val="28"/>
        </w:rPr>
        <w:t xml:space="preserve">                 </w:t>
      </w:r>
      <w:r>
        <w:rPr>
          <w:szCs w:val="28"/>
        </w:rPr>
        <w:t xml:space="preserve">          </w:t>
      </w:r>
      <w:r w:rsidR="006C4942">
        <w:rPr>
          <w:szCs w:val="28"/>
        </w:rPr>
        <w:t xml:space="preserve">          № </w:t>
      </w:r>
      <w:r>
        <w:rPr>
          <w:szCs w:val="28"/>
        </w:rPr>
        <w:t>249</w:t>
      </w:r>
    </w:p>
    <w:p w:rsidR="00F10C4C" w:rsidRPr="006D352B" w:rsidRDefault="00F10C4C" w:rsidP="00F10C4C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F10C4C" w:rsidRPr="00B203AE" w:rsidRDefault="00F10C4C" w:rsidP="00F10C4C">
      <w:pPr>
        <w:pStyle w:val="1"/>
        <w:jc w:val="both"/>
        <w:rPr>
          <w:color w:val="000000"/>
          <w:szCs w:val="28"/>
        </w:rPr>
      </w:pPr>
    </w:p>
    <w:p w:rsidR="00F10C4C" w:rsidRDefault="004A6CAB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525AB">
        <w:rPr>
          <w:rFonts w:ascii="Times New Roman" w:hAnsi="Times New Roman"/>
          <w:color w:val="000000"/>
          <w:sz w:val="28"/>
          <w:szCs w:val="28"/>
        </w:rPr>
        <w:t>О внесении изменени</w:t>
      </w:r>
      <w:r w:rsidR="008D7486">
        <w:rPr>
          <w:rFonts w:ascii="Times New Roman" w:hAnsi="Times New Roman"/>
          <w:color w:val="000000"/>
          <w:sz w:val="28"/>
          <w:szCs w:val="28"/>
        </w:rPr>
        <w:t>я</w:t>
      </w:r>
      <w:r w:rsidRPr="000525AB">
        <w:rPr>
          <w:rFonts w:ascii="Times New Roman" w:hAnsi="Times New Roman"/>
          <w:color w:val="000000"/>
          <w:sz w:val="28"/>
          <w:szCs w:val="28"/>
        </w:rPr>
        <w:t xml:space="preserve"> в постановление </w:t>
      </w:r>
      <w:r w:rsidR="000C600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0525A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25AB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18.06.2020</w:t>
      </w:r>
      <w:r w:rsidRPr="000525AB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398 «</w:t>
      </w:r>
      <w:r w:rsidR="00F10C4C">
        <w:rPr>
          <w:rFonts w:ascii="Times New Roman" w:hAnsi="Times New Roman"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общего образования, за территориями </w:t>
      </w:r>
      <w:proofErr w:type="spellStart"/>
      <w:r w:rsidR="00F10C4C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F10C4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F10C4C" w:rsidRDefault="00F10C4C" w:rsidP="00F10C4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0C4C" w:rsidRPr="00B203AE" w:rsidRDefault="00F10C4C" w:rsidP="00F10C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0C600F" w:rsidRDefault="000C600F" w:rsidP="000C600F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F10C4C" w:rsidRDefault="004A6CAB" w:rsidP="00F10C4C">
      <w:pPr>
        <w:pStyle w:val="1"/>
        <w:jc w:val="both"/>
        <w:rPr>
          <w:szCs w:val="28"/>
        </w:rPr>
      </w:pPr>
      <w:r>
        <w:rPr>
          <w:szCs w:val="28"/>
        </w:rPr>
        <w:t>ПОСТАНОВЛЯ</w:t>
      </w:r>
      <w:r w:rsidR="000C600F">
        <w:rPr>
          <w:szCs w:val="28"/>
        </w:rPr>
        <w:t>ЕТ</w:t>
      </w:r>
      <w:r w:rsidR="00F10C4C" w:rsidRPr="00B203AE">
        <w:rPr>
          <w:szCs w:val="28"/>
        </w:rPr>
        <w:t>:</w:t>
      </w:r>
    </w:p>
    <w:p w:rsidR="004A6CAB" w:rsidRDefault="00F10C4C" w:rsidP="00F10C4C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A6CAB">
        <w:rPr>
          <w:rFonts w:ascii="Times New Roman" w:hAnsi="Times New Roman"/>
          <w:sz w:val="28"/>
          <w:szCs w:val="28"/>
        </w:rPr>
        <w:t xml:space="preserve">Внести </w:t>
      </w:r>
      <w:r w:rsidR="004A6CAB" w:rsidRPr="000525AB">
        <w:rPr>
          <w:rFonts w:ascii="Times New Roman" w:hAnsi="Times New Roman"/>
          <w:color w:val="000000"/>
          <w:sz w:val="28"/>
          <w:szCs w:val="28"/>
        </w:rPr>
        <w:t>в постановление главы муниципального района</w:t>
      </w:r>
      <w:r w:rsidR="004A6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6CAB" w:rsidRPr="000525A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A6CAB">
        <w:rPr>
          <w:rFonts w:ascii="Times New Roman" w:hAnsi="Times New Roman"/>
          <w:color w:val="000000"/>
          <w:sz w:val="28"/>
          <w:szCs w:val="28"/>
        </w:rPr>
        <w:t>18.06.2020</w:t>
      </w:r>
      <w:r w:rsidR="004A6CAB" w:rsidRPr="000525AB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A6CAB">
        <w:rPr>
          <w:rFonts w:ascii="Times New Roman" w:hAnsi="Times New Roman"/>
          <w:color w:val="000000"/>
          <w:sz w:val="28"/>
          <w:szCs w:val="28"/>
        </w:rPr>
        <w:t xml:space="preserve">398 «О закреплении муниципальных образовательных организаций, реализующих программы общего образования, за территориями </w:t>
      </w:r>
      <w:proofErr w:type="spellStart"/>
      <w:r w:rsidR="004A6CAB"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 w:rsidR="004A6CA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 целях обеспечения гарантий доступности общего образования» следующее изменение:</w:t>
      </w:r>
    </w:p>
    <w:p w:rsidR="008D7486" w:rsidRDefault="008D7486" w:rsidP="008D748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4A6CA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F10C4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E109C">
        <w:rPr>
          <w:rFonts w:ascii="Times New Roman" w:hAnsi="Times New Roman"/>
          <w:color w:val="000000"/>
          <w:sz w:val="28"/>
          <w:szCs w:val="28"/>
        </w:rPr>
        <w:t>Приложение к вышеуказанному постановлению «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реализующие программы общего образования, закрепленные за территориями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в целях обеспечения гарантий доступности общего образования</w:t>
      </w:r>
      <w:r w:rsidR="000E10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приложению.</w:t>
      </w:r>
    </w:p>
    <w:p w:rsidR="00F10C4C" w:rsidRDefault="008D7486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0C4C" w:rsidRPr="00B203A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10C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10C4C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C3570">
        <w:rPr>
          <w:rFonts w:ascii="Times New Roman" w:hAnsi="Times New Roman"/>
          <w:sz w:val="28"/>
          <w:szCs w:val="28"/>
        </w:rPr>
        <w:t xml:space="preserve">на сайте администрации </w:t>
      </w:r>
      <w:proofErr w:type="spellStart"/>
      <w:r w:rsidR="00DC3570">
        <w:rPr>
          <w:rFonts w:ascii="Times New Roman" w:hAnsi="Times New Roman"/>
          <w:sz w:val="28"/>
          <w:szCs w:val="28"/>
        </w:rPr>
        <w:t>Смидовичского</w:t>
      </w:r>
      <w:proofErr w:type="spellEnd"/>
      <w:r w:rsidR="00DC3570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10C4C" w:rsidRDefault="008D7486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0C4C">
        <w:rPr>
          <w:rFonts w:ascii="Times New Roman" w:hAnsi="Times New Roman"/>
          <w:sz w:val="28"/>
          <w:szCs w:val="28"/>
        </w:rPr>
        <w:t>. О</w:t>
      </w:r>
      <w:r w:rsidR="00F10C4C" w:rsidRPr="00B203AE">
        <w:rPr>
          <w:rFonts w:ascii="Times New Roman" w:hAnsi="Times New Roman"/>
          <w:sz w:val="28"/>
          <w:szCs w:val="28"/>
        </w:rPr>
        <w:t>публиковать</w:t>
      </w:r>
      <w:r w:rsidR="00F10C4C">
        <w:rPr>
          <w:rFonts w:ascii="Times New Roman" w:hAnsi="Times New Roman"/>
          <w:sz w:val="28"/>
          <w:szCs w:val="28"/>
        </w:rPr>
        <w:t xml:space="preserve"> </w:t>
      </w:r>
      <w:r w:rsidR="00F10C4C" w:rsidRPr="00B203AE">
        <w:rPr>
          <w:rFonts w:ascii="Times New Roman" w:hAnsi="Times New Roman"/>
          <w:sz w:val="28"/>
          <w:szCs w:val="28"/>
        </w:rPr>
        <w:t xml:space="preserve"> </w:t>
      </w:r>
      <w:r w:rsidR="00F10C4C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10C4C" w:rsidRPr="00B203AE">
        <w:rPr>
          <w:rFonts w:ascii="Times New Roman" w:hAnsi="Times New Roman"/>
          <w:sz w:val="28"/>
          <w:szCs w:val="28"/>
        </w:rPr>
        <w:t xml:space="preserve">в газете </w:t>
      </w:r>
      <w:r w:rsidR="00F10C4C">
        <w:rPr>
          <w:rFonts w:ascii="Times New Roman" w:hAnsi="Times New Roman"/>
          <w:sz w:val="28"/>
          <w:szCs w:val="28"/>
        </w:rPr>
        <w:t>«Р</w:t>
      </w:r>
      <w:r w:rsidR="00F10C4C" w:rsidRPr="00B203AE">
        <w:rPr>
          <w:rFonts w:ascii="Times New Roman" w:hAnsi="Times New Roman"/>
          <w:sz w:val="28"/>
          <w:szCs w:val="28"/>
        </w:rPr>
        <w:t>айонный вестник</w:t>
      </w:r>
      <w:r w:rsidR="00F10C4C">
        <w:rPr>
          <w:rFonts w:ascii="Times New Roman" w:hAnsi="Times New Roman"/>
          <w:sz w:val="28"/>
          <w:szCs w:val="28"/>
        </w:rPr>
        <w:t>»</w:t>
      </w:r>
      <w:r w:rsidR="00F10C4C" w:rsidRPr="00B203AE">
        <w:rPr>
          <w:rFonts w:ascii="Times New Roman" w:hAnsi="Times New Roman"/>
          <w:sz w:val="28"/>
          <w:szCs w:val="28"/>
        </w:rPr>
        <w:t>.</w:t>
      </w:r>
    </w:p>
    <w:p w:rsidR="00F10C4C" w:rsidRDefault="008D7486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0C4C">
        <w:rPr>
          <w:rFonts w:ascii="Times New Roman" w:hAnsi="Times New Roman"/>
          <w:sz w:val="28"/>
          <w:szCs w:val="28"/>
        </w:rPr>
        <w:t>. Настоящее п</w:t>
      </w:r>
      <w:r w:rsidR="00F10C4C" w:rsidRPr="00B203AE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F10C4C">
        <w:rPr>
          <w:rFonts w:ascii="Times New Roman" w:hAnsi="Times New Roman"/>
          <w:sz w:val="28"/>
          <w:szCs w:val="28"/>
        </w:rPr>
        <w:t xml:space="preserve">после </w:t>
      </w:r>
      <w:r w:rsidR="00F10C4C" w:rsidRPr="00B203AE">
        <w:rPr>
          <w:rFonts w:ascii="Times New Roman" w:hAnsi="Times New Roman"/>
          <w:sz w:val="28"/>
          <w:szCs w:val="28"/>
        </w:rPr>
        <w:t>дня его официального опубликования.</w:t>
      </w: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C4C" w:rsidRDefault="00F10C4C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D7486" w:rsidRDefault="008D7486" w:rsidP="00F10C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8D7486" w:rsidTr="0076153B">
        <w:trPr>
          <w:trHeight w:val="557"/>
        </w:trPr>
        <w:tc>
          <w:tcPr>
            <w:tcW w:w="5507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района</w:t>
            </w: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972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8D7486" w:rsidTr="0076153B">
        <w:trPr>
          <w:trHeight w:val="433"/>
        </w:trPr>
        <w:tc>
          <w:tcPr>
            <w:tcW w:w="5507" w:type="dxa"/>
            <w:hideMark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Готовил:</w:t>
            </w: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Барвинская</w:t>
            </w:r>
            <w:proofErr w:type="spellEnd"/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D7486" w:rsidTr="0076153B">
        <w:trPr>
          <w:trHeight w:val="557"/>
        </w:trPr>
        <w:tc>
          <w:tcPr>
            <w:tcW w:w="5507" w:type="dxa"/>
            <w:hideMark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8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Н.Ш. Жилина</w:t>
            </w: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8D7486" w:rsidTr="0076153B">
        <w:trPr>
          <w:trHeight w:val="557"/>
        </w:trPr>
        <w:tc>
          <w:tcPr>
            <w:tcW w:w="5507" w:type="dxa"/>
            <w:hideMark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Волошенко</w:t>
            </w:r>
            <w:proofErr w:type="spellEnd"/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8D7486" w:rsidTr="0076153B">
        <w:trPr>
          <w:trHeight w:val="557"/>
        </w:trPr>
        <w:tc>
          <w:tcPr>
            <w:tcW w:w="5507" w:type="dxa"/>
            <w:hideMark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Управляющий делами - 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7486" w:rsidRDefault="008D7486" w:rsidP="0076153B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  <w:tr w:rsidR="008D7486" w:rsidRPr="003846B1" w:rsidTr="0076153B">
        <w:trPr>
          <w:trHeight w:val="557"/>
        </w:trPr>
        <w:tc>
          <w:tcPr>
            <w:tcW w:w="5507" w:type="dxa"/>
          </w:tcPr>
          <w:p w:rsidR="008D7486" w:rsidRPr="00C4654D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  <w:bookmarkStart w:id="0" w:name="_GoBack"/>
          </w:p>
        </w:tc>
        <w:tc>
          <w:tcPr>
            <w:tcW w:w="1972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86" w:rsidRPr="003846B1" w:rsidTr="0076153B">
        <w:trPr>
          <w:trHeight w:val="1030"/>
        </w:trPr>
        <w:tc>
          <w:tcPr>
            <w:tcW w:w="5507" w:type="dxa"/>
          </w:tcPr>
          <w:p w:rsidR="008D7486" w:rsidRPr="00194863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86" w:rsidRPr="003846B1" w:rsidTr="0076153B">
        <w:trPr>
          <w:trHeight w:val="557"/>
        </w:trPr>
        <w:tc>
          <w:tcPr>
            <w:tcW w:w="5507" w:type="dxa"/>
          </w:tcPr>
          <w:p w:rsidR="008D7486" w:rsidRPr="001704C0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7486" w:rsidRPr="003846B1" w:rsidTr="0076153B">
        <w:trPr>
          <w:trHeight w:val="557"/>
        </w:trPr>
        <w:tc>
          <w:tcPr>
            <w:tcW w:w="5507" w:type="dxa"/>
          </w:tcPr>
          <w:p w:rsidR="008D7486" w:rsidRPr="001704C0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Pr="00194863" w:rsidRDefault="008D7486" w:rsidP="0076153B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8D7486" w:rsidRPr="003846B1" w:rsidTr="0076153B">
        <w:trPr>
          <w:trHeight w:val="557"/>
        </w:trPr>
        <w:tc>
          <w:tcPr>
            <w:tcW w:w="5507" w:type="dxa"/>
          </w:tcPr>
          <w:p w:rsidR="008D7486" w:rsidRPr="001704C0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</w:tcPr>
          <w:p w:rsidR="008D7486" w:rsidRPr="003846B1" w:rsidRDefault="008D7486" w:rsidP="0076153B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7486" w:rsidRDefault="008D7486" w:rsidP="0076153B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000DBE" w:rsidRDefault="00000DBE"/>
    <w:p w:rsidR="00000DBE" w:rsidRDefault="00000DBE"/>
    <w:p w:rsidR="00000DBE" w:rsidRDefault="00000DBE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8D7486" w:rsidRDefault="008D7486"/>
    <w:p w:rsidR="00000DBE" w:rsidRDefault="00000DB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000DBE" w:rsidTr="00000DBE">
        <w:tc>
          <w:tcPr>
            <w:tcW w:w="5353" w:type="dxa"/>
          </w:tcPr>
          <w:p w:rsidR="00000DBE" w:rsidRP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18" w:type="dxa"/>
          </w:tcPr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 w:rsidRPr="00000DBE">
              <w:rPr>
                <w:rFonts w:ascii="Times New Roman" w:hAnsi="Times New Roman" w:cs="Times New Roman"/>
                <w:sz w:val="28"/>
              </w:rPr>
              <w:t>ПРИЛОЖЕНИЕ</w:t>
            </w: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</w:p>
          <w:p w:rsidR="00000DBE" w:rsidRDefault="00000DB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постановлению администрации муниципального района</w:t>
            </w:r>
          </w:p>
          <w:p w:rsidR="00000DBE" w:rsidRPr="00000DBE" w:rsidRDefault="00000DBE" w:rsidP="00D25A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D25A54">
              <w:rPr>
                <w:rFonts w:ascii="Times New Roman" w:hAnsi="Times New Roman" w:cs="Times New Roman"/>
                <w:sz w:val="28"/>
              </w:rPr>
              <w:t xml:space="preserve">20.04.2022 </w:t>
            </w:r>
            <w:r>
              <w:rPr>
                <w:rFonts w:ascii="Times New Roman" w:hAnsi="Times New Roman" w:cs="Times New Roman"/>
                <w:sz w:val="28"/>
              </w:rPr>
              <w:t>№</w:t>
            </w:r>
            <w:r w:rsidR="006C494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5A54">
              <w:rPr>
                <w:rFonts w:ascii="Times New Roman" w:hAnsi="Times New Roman" w:cs="Times New Roman"/>
                <w:sz w:val="28"/>
              </w:rPr>
              <w:t>249</w:t>
            </w:r>
          </w:p>
        </w:tc>
      </w:tr>
    </w:tbl>
    <w:p w:rsidR="00000DBE" w:rsidRDefault="00000DBE" w:rsidP="00FC1EA9"/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00DBE">
        <w:rPr>
          <w:rFonts w:ascii="Times New Roman" w:hAnsi="Times New Roman" w:cs="Times New Roman"/>
          <w:sz w:val="28"/>
        </w:rPr>
        <w:t xml:space="preserve">Образовательные организации, </w:t>
      </w:r>
      <w:r>
        <w:rPr>
          <w:rFonts w:ascii="Times New Roman" w:hAnsi="Times New Roman" w:cs="Times New Roman"/>
          <w:sz w:val="28"/>
        </w:rPr>
        <w:t xml:space="preserve">реализующие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общего образования, закреплённые за территориями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Еврейской автономной области </w:t>
      </w:r>
    </w:p>
    <w:p w:rsidR="00000DBE" w:rsidRDefault="00000DBE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обеспечения гарантий доступности общего образования</w:t>
      </w:r>
    </w:p>
    <w:p w:rsidR="00EF17A4" w:rsidRPr="000C600F" w:rsidRDefault="00EF17A4" w:rsidP="00000DBE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</w:rPr>
      </w:pPr>
    </w:p>
    <w:tbl>
      <w:tblPr>
        <w:tblStyle w:val="a5"/>
        <w:tblW w:w="0" w:type="auto"/>
        <w:tblLook w:val="04A0"/>
      </w:tblPr>
      <w:tblGrid>
        <w:gridCol w:w="540"/>
        <w:gridCol w:w="3396"/>
        <w:gridCol w:w="5635"/>
      </w:tblGrid>
      <w:tr w:rsidR="00EF17A4" w:rsidTr="00EF17A4"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№</w:t>
            </w:r>
          </w:p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EF17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 w:rsidRPr="00EF17A4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F17A4"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</w:t>
            </w:r>
          </w:p>
        </w:tc>
        <w:tc>
          <w:tcPr>
            <w:tcW w:w="5635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F17A4">
              <w:rPr>
                <w:rFonts w:ascii="Times New Roman" w:hAnsi="Times New Roman" w:cs="Times New Roman"/>
                <w:sz w:val="24"/>
              </w:rPr>
              <w:t>Наименование территории</w:t>
            </w:r>
          </w:p>
        </w:tc>
      </w:tr>
      <w:tr w:rsidR="00EF17A4" w:rsidTr="000C600F">
        <w:trPr>
          <w:trHeight w:val="2559"/>
        </w:trPr>
        <w:tc>
          <w:tcPr>
            <w:tcW w:w="540" w:type="dxa"/>
          </w:tcPr>
          <w:p w:rsidR="00EF17A4" w:rsidRPr="00EF17A4" w:rsidRDefault="00EF17A4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6" w:type="dxa"/>
          </w:tcPr>
          <w:p w:rsidR="00EF17A4" w:rsidRPr="00EF17A4" w:rsidRDefault="00EF17A4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 п. Смидович»</w:t>
            </w:r>
          </w:p>
        </w:tc>
        <w:tc>
          <w:tcPr>
            <w:tcW w:w="5635" w:type="dxa"/>
          </w:tcPr>
          <w:p w:rsidR="00EF17A4" w:rsidRPr="00FF3256" w:rsidRDefault="00FF3256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Белгородское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пос. Смидович в границах улиц: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Гагарина,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Запарина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Калинина, Карла Либкнехта, Карла-Маркса, Кирова (дома с 19 по 33), Лермонтова, Некрасова, Новая, Октябрьская (дома с 13 по 43), 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Розы-Люксембург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30 лет Победы (дома с 34 по 80), Сибирская, Совхозная, Украинская, Фестивальная, Чапаева, Шевчука; переулков Краснофлотский,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, Первомайский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proofErr w:type="gramEnd"/>
          </w:p>
        </w:tc>
      </w:tr>
      <w:tr w:rsidR="00EF17A4" w:rsidTr="000C600F">
        <w:trPr>
          <w:trHeight w:val="3121"/>
        </w:trPr>
        <w:tc>
          <w:tcPr>
            <w:tcW w:w="540" w:type="dxa"/>
          </w:tcPr>
          <w:p w:rsidR="00EF17A4" w:rsidRPr="00EF17A4" w:rsidRDefault="00FF3256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96" w:type="dxa"/>
          </w:tcPr>
          <w:p w:rsidR="00EF17A4" w:rsidRPr="00EF17A4" w:rsidRDefault="00FF3256" w:rsidP="00FF325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2 п. Николаевка»</w:t>
            </w:r>
          </w:p>
        </w:tc>
        <w:tc>
          <w:tcPr>
            <w:tcW w:w="5635" w:type="dxa"/>
          </w:tcPr>
          <w:p w:rsidR="00EF17A4" w:rsidRPr="00EF17A4" w:rsidRDefault="00FF3256" w:rsidP="004A6CA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Дежнёвка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Ключевое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пос. Николаевка в границах улиц: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Береговая, Братская, Вокзальная, Дальняя, Заозёрная, Калинина, Кирова, Комсомольская (дома с 13 и до конца), Маяковского, Невская, Островского, Партизанская, Почтовая, Пушкина, Репина, Речная, Станционная</w:t>
            </w:r>
            <w:r w:rsidR="003E0627">
              <w:rPr>
                <w:rFonts w:ascii="Times New Roman" w:hAnsi="Times New Roman" w:cs="Times New Roman"/>
                <w:sz w:val="24"/>
              </w:rPr>
              <w:t xml:space="preserve">, Степная, Советская, Хабаровская, Чкалова, Шоссейная, </w:t>
            </w:r>
            <w:proofErr w:type="spellStart"/>
            <w:r w:rsidR="003E0627">
              <w:rPr>
                <w:rFonts w:ascii="Times New Roman" w:hAnsi="Times New Roman" w:cs="Times New Roman"/>
                <w:sz w:val="24"/>
              </w:rPr>
              <w:t>Щепетнёва</w:t>
            </w:r>
            <w:proofErr w:type="spellEnd"/>
            <w:r w:rsidR="003E0627">
              <w:rPr>
                <w:rFonts w:ascii="Times New Roman" w:hAnsi="Times New Roman" w:cs="Times New Roman"/>
                <w:sz w:val="24"/>
              </w:rPr>
              <w:t>, Щорса;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E0627">
              <w:rPr>
                <w:rFonts w:ascii="Times New Roman" w:hAnsi="Times New Roman" w:cs="Times New Roman"/>
                <w:sz w:val="24"/>
              </w:rPr>
              <w:t xml:space="preserve">переулков Больничный, Заводской, </w:t>
            </w:r>
            <w:proofErr w:type="spellStart"/>
            <w:r w:rsidR="003E0627">
              <w:rPr>
                <w:rFonts w:ascii="Times New Roman" w:hAnsi="Times New Roman" w:cs="Times New Roman"/>
                <w:sz w:val="24"/>
              </w:rPr>
              <w:t>Инский</w:t>
            </w:r>
            <w:proofErr w:type="spellEnd"/>
            <w:r w:rsidR="003E0627">
              <w:rPr>
                <w:rFonts w:ascii="Times New Roman" w:hAnsi="Times New Roman" w:cs="Times New Roman"/>
                <w:sz w:val="24"/>
              </w:rPr>
              <w:t>, Комсомольский, Конный, Линейный, Малый, Почтовый, Советский, Флотский</w:t>
            </w:r>
            <w:proofErr w:type="gramEnd"/>
          </w:p>
        </w:tc>
      </w:tr>
      <w:tr w:rsidR="00EF17A4" w:rsidTr="000C600F">
        <w:trPr>
          <w:trHeight w:val="2611"/>
        </w:trPr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96" w:type="dxa"/>
          </w:tcPr>
          <w:p w:rsidR="00EF17A4" w:rsidRPr="00EF17A4" w:rsidRDefault="003E0627" w:rsidP="003E0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3 п. Смидович»</w:t>
            </w:r>
          </w:p>
        </w:tc>
        <w:tc>
          <w:tcPr>
            <w:tcW w:w="5635" w:type="dxa"/>
          </w:tcPr>
          <w:p w:rsidR="00AD1852" w:rsidRPr="00EF17A4" w:rsidRDefault="00AD1852" w:rsidP="00AD185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Ольгохта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Песчаное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(для учащихся 5-11 классов), пос. Смидович в границах улиц:</w:t>
            </w:r>
            <w:r w:rsidR="00FC1E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FC1EA9">
              <w:rPr>
                <w:rFonts w:ascii="Times New Roman" w:hAnsi="Times New Roman" w:cs="Times New Roman"/>
                <w:sz w:val="24"/>
              </w:rPr>
              <w:t>Дзержинского,</w:t>
            </w:r>
            <w:r>
              <w:rPr>
                <w:rFonts w:ascii="Times New Roman" w:hAnsi="Times New Roman" w:cs="Times New Roman"/>
                <w:sz w:val="24"/>
              </w:rPr>
              <w:t xml:space="preserve"> Кирова (дома с 1 по 18), Комсомольская (дома с 1 по 32), Октябрьская (дома с 1 по 11), Пионерская, Полевая, Пушкина, Северная, Советская (дома с 1 по 72 а), 30 лет Победы (дома с 1 по 27), Чкалова (дома с 1 по 36), Южная; переулков Амурский, </w:t>
            </w:r>
            <w:r w:rsidR="00602D53">
              <w:rPr>
                <w:rFonts w:ascii="Times New Roman" w:hAnsi="Times New Roman" w:cs="Times New Roman"/>
                <w:sz w:val="24"/>
              </w:rPr>
              <w:t xml:space="preserve">Деповской, </w:t>
            </w:r>
            <w:r>
              <w:rPr>
                <w:rFonts w:ascii="Times New Roman" w:hAnsi="Times New Roman" w:cs="Times New Roman"/>
                <w:sz w:val="24"/>
              </w:rPr>
              <w:t>Милицейский, Почтовый</w:t>
            </w:r>
            <w:r w:rsidR="00602D53">
              <w:rPr>
                <w:rFonts w:ascii="Times New Roman" w:hAnsi="Times New Roman" w:cs="Times New Roman"/>
                <w:sz w:val="24"/>
              </w:rPr>
              <w:t>, Советский, 7 ноября</w:t>
            </w:r>
            <w:proofErr w:type="gramEnd"/>
          </w:p>
        </w:tc>
      </w:tr>
      <w:tr w:rsidR="00EF17A4" w:rsidTr="000C600F">
        <w:trPr>
          <w:trHeight w:val="1400"/>
        </w:trPr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4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Даниловка»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Даниловка,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Соцгородок</w:t>
            </w:r>
            <w:proofErr w:type="spellEnd"/>
          </w:p>
        </w:tc>
      </w:tr>
      <w:tr w:rsidR="00EF17A4" w:rsidTr="00EF17A4">
        <w:tc>
          <w:tcPr>
            <w:tcW w:w="540" w:type="dxa"/>
          </w:tcPr>
          <w:p w:rsidR="00EF17A4" w:rsidRPr="00EF17A4" w:rsidRDefault="00FC1EA9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396" w:type="dxa"/>
          </w:tcPr>
          <w:p w:rsidR="00EF17A4" w:rsidRPr="00EF17A4" w:rsidRDefault="00FC1EA9" w:rsidP="00FC1EA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5 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35" w:type="dxa"/>
          </w:tcPr>
          <w:p w:rsidR="00EF17A4" w:rsidRPr="00EF17A4" w:rsidRDefault="00FC1EA9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Дежнёвка</w:t>
            </w:r>
            <w:proofErr w:type="spellEnd"/>
          </w:p>
        </w:tc>
      </w:tr>
      <w:tr w:rsidR="00EF17A4" w:rsidTr="00EF17A4">
        <w:tc>
          <w:tcPr>
            <w:tcW w:w="540" w:type="dxa"/>
          </w:tcPr>
          <w:p w:rsidR="00EF17A4" w:rsidRPr="00EF17A4" w:rsidRDefault="006435E7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96" w:type="dxa"/>
          </w:tcPr>
          <w:p w:rsidR="00EF17A4" w:rsidRPr="00EF17A4" w:rsidRDefault="006435E7" w:rsidP="006435E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7 п. Николаевка»</w:t>
            </w:r>
          </w:p>
        </w:tc>
        <w:tc>
          <w:tcPr>
            <w:tcW w:w="5635" w:type="dxa"/>
          </w:tcPr>
          <w:p w:rsidR="00EF17A4" w:rsidRPr="00EF17A4" w:rsidRDefault="006435E7" w:rsidP="00B0436F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пос. Николаевка в границах улиц: 40 лет Октября</w:t>
            </w:r>
            <w:r w:rsidR="004A6CA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60 лет октября, Алмазная, Амурская,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Гвардейская, Гагарина, Гоголя, Горького, Дзержинского, </w:t>
            </w:r>
            <w:proofErr w:type="spellStart"/>
            <w:r w:rsidR="000E109C">
              <w:rPr>
                <w:rFonts w:ascii="Times New Roman" w:hAnsi="Times New Roman" w:cs="Times New Roman"/>
                <w:sz w:val="24"/>
              </w:rPr>
              <w:t>ё</w:t>
            </w:r>
            <w:r>
              <w:rPr>
                <w:rFonts w:ascii="Times New Roman" w:hAnsi="Times New Roman" w:cs="Times New Roman"/>
                <w:sz w:val="24"/>
              </w:rPr>
              <w:t>Дорошенко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Зелёная, Красноармейская,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Краснодонская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Комсомольская (дома с 1 по 12), Кубанская, Кутузова, Кучеренко, Лазо, Лермонтова, Лесная, Линейная, Луговая, Матросова, Мелиоративная, Мичурина, Молодёжная, Моховая, Некрасова, Новая, Октябрьская, Осенняя, Пархоменко,</w:t>
            </w:r>
            <w:r w:rsidR="00B0436F">
              <w:rPr>
                <w:rFonts w:ascii="Times New Roman" w:hAnsi="Times New Roman" w:cs="Times New Roman"/>
                <w:sz w:val="24"/>
              </w:rPr>
              <w:t xml:space="preserve"> Первомайская, </w:t>
            </w:r>
            <w:r>
              <w:rPr>
                <w:rFonts w:ascii="Times New Roman" w:hAnsi="Times New Roman" w:cs="Times New Roman"/>
                <w:sz w:val="24"/>
              </w:rPr>
              <w:t xml:space="preserve"> Пионерская, Полевая, Пугачёва, Радищева,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Селюгинская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Солнечная,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Стрельникова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Строительная, </w:t>
            </w:r>
            <w:r w:rsidR="00196A48">
              <w:rPr>
                <w:rFonts w:ascii="Times New Roman" w:hAnsi="Times New Roman" w:cs="Times New Roman"/>
                <w:sz w:val="24"/>
              </w:rPr>
              <w:t>Театральная, Тимирязева, Труда, Ульяновская</w:t>
            </w:r>
            <w:proofErr w:type="gramEnd"/>
            <w:r w:rsidR="00196A48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196A48">
              <w:rPr>
                <w:rFonts w:ascii="Times New Roman" w:hAnsi="Times New Roman" w:cs="Times New Roman"/>
                <w:sz w:val="24"/>
              </w:rPr>
              <w:t xml:space="preserve">Фрунзе, Чапаева, Шевченко, Шевчука, Юбилейная, Южная, Ягодная; переулков Аврора, Алмазный, Больничный, Восточный, </w:t>
            </w:r>
            <w:r w:rsidR="004A6CAB">
              <w:rPr>
                <w:rFonts w:ascii="Times New Roman" w:hAnsi="Times New Roman" w:cs="Times New Roman"/>
                <w:sz w:val="24"/>
              </w:rPr>
              <w:t xml:space="preserve">Невский, </w:t>
            </w:r>
            <w:r w:rsidR="00196A48">
              <w:rPr>
                <w:rFonts w:ascii="Times New Roman" w:hAnsi="Times New Roman" w:cs="Times New Roman"/>
                <w:sz w:val="24"/>
              </w:rPr>
              <w:t>Театральный, Тимирязева, Тихий, Цветочный, Школьный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</w:tr>
      <w:tr w:rsidR="00EF17A4" w:rsidTr="00EF17A4">
        <w:tc>
          <w:tcPr>
            <w:tcW w:w="540" w:type="dxa"/>
          </w:tcPr>
          <w:p w:rsidR="00EF17A4" w:rsidRPr="00EF17A4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96" w:type="dxa"/>
          </w:tcPr>
          <w:p w:rsidR="00EF17A4" w:rsidRPr="00EF17A4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8 с. Аур»</w:t>
            </w:r>
          </w:p>
        </w:tc>
        <w:tc>
          <w:tcPr>
            <w:tcW w:w="5635" w:type="dxa"/>
          </w:tcPr>
          <w:p w:rsidR="00EF17A4" w:rsidRPr="00EF17A4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Аур, ст.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Икура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с. Усов Балаган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«Школа-сад № 9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Песчаное»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Песчаное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(для учащихся 1-4 классов) 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Муниципальное бюджетное общеобразовательное учреждение «Средняя общеобразовательная школа № 10 п.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Волочаевка</w:t>
            </w:r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11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Волочаевка»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Волочаевка, с.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Партизанское</w:t>
            </w:r>
            <w:proofErr w:type="gramEnd"/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«Средняя общеобразовательная школа № 18 п.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Приамурский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635" w:type="dxa"/>
          </w:tcPr>
          <w:p w:rsidR="00196A48" w:rsidRDefault="00196A48" w:rsidP="00EF17A4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пос. Приамурский,  с.им. Тельмана  (для учащихся 5-11 классов)</w:t>
            </w:r>
            <w:r w:rsidR="00235FFB">
              <w:rPr>
                <w:rFonts w:ascii="Times New Roman" w:hAnsi="Times New Roman" w:cs="Times New Roman"/>
                <w:sz w:val="24"/>
              </w:rPr>
              <w:t>, с. Владимировка</w:t>
            </w:r>
            <w:proofErr w:type="gramEnd"/>
          </w:p>
        </w:tc>
      </w:tr>
      <w:tr w:rsidR="00196A48" w:rsidTr="00EF17A4">
        <w:tc>
          <w:tcPr>
            <w:tcW w:w="540" w:type="dxa"/>
          </w:tcPr>
          <w:p w:rsidR="00196A48" w:rsidRDefault="00196A48" w:rsidP="00000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96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Муниципальное бюджетное общеобразовательное учреждение «Школа-сад № 22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Тельмана»</w:t>
            </w:r>
          </w:p>
        </w:tc>
        <w:tc>
          <w:tcPr>
            <w:tcW w:w="5635" w:type="dxa"/>
          </w:tcPr>
          <w:p w:rsidR="00196A48" w:rsidRDefault="00196A48" w:rsidP="00196A4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Тельмана  (для учащихся 1-4 классов)</w:t>
            </w:r>
          </w:p>
        </w:tc>
      </w:tr>
    </w:tbl>
    <w:p w:rsidR="00EF17A4" w:rsidRPr="00000DBE" w:rsidRDefault="00EF17A4" w:rsidP="00000DB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EF17A4" w:rsidRPr="00000DBE" w:rsidSect="000C600F">
      <w:headerReference w:type="default" r:id="rId7"/>
      <w:pgSz w:w="11906" w:h="16838"/>
      <w:pgMar w:top="1276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0B4" w:rsidRDefault="001B00B4" w:rsidP="001B3415">
      <w:pPr>
        <w:spacing w:after="0" w:line="240" w:lineRule="auto"/>
      </w:pPr>
      <w:r>
        <w:separator/>
      </w:r>
    </w:p>
  </w:endnote>
  <w:endnote w:type="continuationSeparator" w:id="0">
    <w:p w:rsidR="001B00B4" w:rsidRDefault="001B00B4" w:rsidP="001B3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0B4" w:rsidRDefault="001B00B4" w:rsidP="001B3415">
      <w:pPr>
        <w:spacing w:after="0" w:line="240" w:lineRule="auto"/>
      </w:pPr>
      <w:r>
        <w:separator/>
      </w:r>
    </w:p>
  </w:footnote>
  <w:footnote w:type="continuationSeparator" w:id="0">
    <w:p w:rsidR="001B00B4" w:rsidRDefault="001B00B4" w:rsidP="001B3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BF9" w:rsidRDefault="001B00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0C4C"/>
    <w:rsid w:val="00000DBE"/>
    <w:rsid w:val="0001575B"/>
    <w:rsid w:val="000C600F"/>
    <w:rsid w:val="000E109C"/>
    <w:rsid w:val="00110F6E"/>
    <w:rsid w:val="00146A38"/>
    <w:rsid w:val="00164995"/>
    <w:rsid w:val="00180F1D"/>
    <w:rsid w:val="00196A48"/>
    <w:rsid w:val="001B00B4"/>
    <w:rsid w:val="001B0FA0"/>
    <w:rsid w:val="001B3415"/>
    <w:rsid w:val="00235FFB"/>
    <w:rsid w:val="00262420"/>
    <w:rsid w:val="00347F69"/>
    <w:rsid w:val="003E0627"/>
    <w:rsid w:val="004A6CAB"/>
    <w:rsid w:val="004B19DD"/>
    <w:rsid w:val="004C7B4C"/>
    <w:rsid w:val="005000B3"/>
    <w:rsid w:val="00593AFD"/>
    <w:rsid w:val="00602D53"/>
    <w:rsid w:val="006435E7"/>
    <w:rsid w:val="00697C5A"/>
    <w:rsid w:val="006B2623"/>
    <w:rsid w:val="006C4942"/>
    <w:rsid w:val="007726FA"/>
    <w:rsid w:val="00772CB7"/>
    <w:rsid w:val="007F1A46"/>
    <w:rsid w:val="008541C5"/>
    <w:rsid w:val="00871D1D"/>
    <w:rsid w:val="008D7486"/>
    <w:rsid w:val="009112EA"/>
    <w:rsid w:val="009537AD"/>
    <w:rsid w:val="009D0CC0"/>
    <w:rsid w:val="00AA52B2"/>
    <w:rsid w:val="00AB703F"/>
    <w:rsid w:val="00AD1852"/>
    <w:rsid w:val="00B0436F"/>
    <w:rsid w:val="00B327F3"/>
    <w:rsid w:val="00B64A4B"/>
    <w:rsid w:val="00D25A54"/>
    <w:rsid w:val="00DC3570"/>
    <w:rsid w:val="00DE4342"/>
    <w:rsid w:val="00E3056C"/>
    <w:rsid w:val="00EA56B8"/>
    <w:rsid w:val="00EC25DF"/>
    <w:rsid w:val="00ED515B"/>
    <w:rsid w:val="00EF17A4"/>
    <w:rsid w:val="00F10C4C"/>
    <w:rsid w:val="00F35AEA"/>
    <w:rsid w:val="00FC1EA9"/>
    <w:rsid w:val="00FC6FF8"/>
    <w:rsid w:val="00FF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15"/>
  </w:style>
  <w:style w:type="paragraph" w:styleId="1">
    <w:name w:val="heading 1"/>
    <w:basedOn w:val="a"/>
    <w:next w:val="a"/>
    <w:link w:val="10"/>
    <w:qFormat/>
    <w:rsid w:val="00F10C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C4C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header"/>
    <w:basedOn w:val="a"/>
    <w:link w:val="a4"/>
    <w:uiPriority w:val="99"/>
    <w:unhideWhenUsed/>
    <w:rsid w:val="00F10C4C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0C4C"/>
    <w:rPr>
      <w:rFonts w:ascii="Calibri" w:eastAsia="Calibri" w:hAnsi="Calibri" w:cs="Times New Roman"/>
      <w:lang w:val="en-US" w:eastAsia="en-US"/>
    </w:rPr>
  </w:style>
  <w:style w:type="table" w:styleId="a5">
    <w:name w:val="Table Grid"/>
    <w:basedOn w:val="a1"/>
    <w:uiPriority w:val="59"/>
    <w:rsid w:val="00DC3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B7EA-7936-4F3B-8433-828D2C82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Svetlana Makarova</cp:lastModifiedBy>
  <cp:revision>2</cp:revision>
  <cp:lastPrinted>2022-04-20T00:51:00Z</cp:lastPrinted>
  <dcterms:created xsi:type="dcterms:W3CDTF">2023-03-05T10:12:00Z</dcterms:created>
  <dcterms:modified xsi:type="dcterms:W3CDTF">2023-03-05T10:12:00Z</dcterms:modified>
</cp:coreProperties>
</file>