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55" w:rsidRPr="00465398" w:rsidRDefault="00317955" w:rsidP="00317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465398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465398">
        <w:rPr>
          <w:rFonts w:ascii="Times New Roman" w:hAnsi="Times New Roman" w:cs="Times New Roman"/>
          <w:sz w:val="24"/>
          <w:szCs w:val="24"/>
        </w:rPr>
        <w:t>Расписание  внеурочной деятельности  в МБОУ СОШ № 2 п</w:t>
      </w:r>
      <w:proofErr w:type="gramStart"/>
      <w:r w:rsidRPr="0046539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65398">
        <w:rPr>
          <w:rFonts w:ascii="Times New Roman" w:hAnsi="Times New Roman" w:cs="Times New Roman"/>
          <w:sz w:val="24"/>
          <w:szCs w:val="24"/>
        </w:rPr>
        <w:t>иколаевка с 15.05 по 30.05.2020</w:t>
      </w:r>
    </w:p>
    <w:p w:rsidR="00317955" w:rsidRPr="00465398" w:rsidRDefault="00317955" w:rsidP="0031795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3147"/>
        <w:gridCol w:w="3969"/>
        <w:gridCol w:w="2552"/>
        <w:gridCol w:w="1984"/>
        <w:gridCol w:w="1559"/>
      </w:tblGrid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47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2552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84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1559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Весёлые краски»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9.00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Этика. Азбука добра»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9.40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Каллиграфия»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9.00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Удивительные превращения»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9.40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Час чтения»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9.40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Театральный»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 9.30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Азбука пешехода»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10.20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Мир геометрии»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10.00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« Будь здоров»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10.40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“ Здоровей-ка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9.30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“Этик</w:t>
            </w:r>
            <w:proofErr w:type="gramStart"/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а-</w:t>
            </w:r>
            <w:proofErr w:type="gramEnd"/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: азбука добра”-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понедельник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10.20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“</w:t>
            </w:r>
            <w:proofErr w:type="spellStart"/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Мастерилка</w:t>
            </w:r>
            <w:proofErr w:type="spellEnd"/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”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9.30, 10.20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”Читай-ка”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“Занимательная грамматика”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10.20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 xml:space="preserve">”В мире профессий” 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”Удивительный мир”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четверг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10.20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”Занимательная математика”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Пархоменко М.А.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Malgun Gothic" w:hAnsi="Times New Roman" w:cs="Times New Roman"/>
                <w:bCs/>
                <w:color w:val="000011"/>
                <w:sz w:val="24"/>
                <w:szCs w:val="24"/>
              </w:rPr>
              <w:t>”Занимательная математика”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«Тропинка </w:t>
            </w:r>
            <w:proofErr w:type="gramStart"/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моего</w:t>
            </w:r>
            <w:proofErr w:type="gramEnd"/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9.30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 мире </w:t>
            </w:r>
            <w:proofErr w:type="gramStart"/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прекрасного</w:t>
            </w:r>
            <w:proofErr w:type="gramEnd"/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Азбука добра»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Баскетбол»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«Удивительный мир книг»</w:t>
            </w:r>
          </w:p>
        </w:tc>
        <w:tc>
          <w:tcPr>
            <w:tcW w:w="2552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Калаш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>никова В.Д.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математик</w:t>
            </w: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Калащникова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Калащникова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«Школа  хороших манер»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Калащникова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 четверг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9.25 10.4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Калащникова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.15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9.30, 10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9.30, 10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Интеллектуалы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9.30, 10.3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9.30, 10.3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 моя родина 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9.00 9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.40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Азбука этики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 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9.40 10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.40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Баскетбол»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Весёлый математик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9.40, 10.40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Юный читатель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Баскетбол»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Английский»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В  мире слов»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Юный читатель»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Математика»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</w:t>
            </w:r>
            <w:proofErr w:type="gram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5 -а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Андрианова Л.В..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FD02CB" w:rsidP="00FD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Шахматы»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:25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Гражданская активность»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FD02CB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2763" w:rsidRPr="004653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Пресс-центр»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 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Музей»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Математика»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</w:t>
            </w:r>
            <w:proofErr w:type="gram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Шахматы»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:25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Гражданская активность»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Пресс-центр»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 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Шахматы»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пятница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.25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Тайны русского языка»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Когденко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Путешествие в страну геометрию»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Булгакова А.С.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« Пресс-центр»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.40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Гражданская активность»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Наука измерять»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Булгакова А.С.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Пресс-центр»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11.50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Гражданская активность»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Андрианова Л.В.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Пресс-центр»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559" w:type="dxa"/>
          </w:tcPr>
          <w:p w:rsidR="00317955" w:rsidRPr="00465398" w:rsidRDefault="00E92763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Гражданская активность»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Русский язык»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Пресс-центр»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.40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Эрудит»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Проекты по математике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Булгакова А.С.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Школьный пресс-центр»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Гражданская активность»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rPr>
          <w:trHeight w:val="558"/>
        </w:trPr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eastAsia="Calibri" w:hAnsi="Times New Roman" w:cs="Times New Roman"/>
                <w:sz w:val="24"/>
                <w:szCs w:val="24"/>
              </w:rPr>
              <w:t>«Проекты в мире математики»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Школьный пресс-центр»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Марченко Я.В.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Клещенко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Терновой К.В.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Панченко А.А.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Общекльтурное</w:t>
            </w:r>
            <w:proofErr w:type="spellEnd"/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« Гражданская активность»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Сергушева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13.1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7955" w:rsidRPr="00465398" w:rsidTr="00317955">
        <w:tc>
          <w:tcPr>
            <w:tcW w:w="675" w:type="dxa"/>
            <w:shd w:val="clear" w:color="auto" w:fill="auto"/>
          </w:tcPr>
          <w:p w:rsidR="00317955" w:rsidRPr="00465398" w:rsidRDefault="00317955" w:rsidP="0031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47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</w:t>
            </w:r>
          </w:p>
        </w:tc>
        <w:tc>
          <w:tcPr>
            <w:tcW w:w="2552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317955" w:rsidRPr="00465398" w:rsidRDefault="00317955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17955" w:rsidRPr="00465398" w:rsidRDefault="00465398" w:rsidP="0031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98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317955" w:rsidRPr="00465398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</w:tr>
    </w:tbl>
    <w:p w:rsidR="00AD24EC" w:rsidRPr="00465398" w:rsidRDefault="00317955">
      <w:pPr>
        <w:rPr>
          <w:rFonts w:ascii="Times New Roman" w:hAnsi="Times New Roman" w:cs="Times New Roman"/>
          <w:sz w:val="24"/>
          <w:szCs w:val="24"/>
        </w:rPr>
      </w:pPr>
      <w:r w:rsidRPr="0046539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D24EC" w:rsidRPr="00465398" w:rsidSect="00317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67"/>
    <w:rsid w:val="000A3E67"/>
    <w:rsid w:val="00317955"/>
    <w:rsid w:val="00465398"/>
    <w:rsid w:val="009532B6"/>
    <w:rsid w:val="00AD24EC"/>
    <w:rsid w:val="00E92763"/>
    <w:rsid w:val="00EC6D67"/>
    <w:rsid w:val="00FD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Makarova</cp:lastModifiedBy>
  <cp:revision>2</cp:revision>
  <dcterms:created xsi:type="dcterms:W3CDTF">2020-05-18T23:27:00Z</dcterms:created>
  <dcterms:modified xsi:type="dcterms:W3CDTF">2020-05-18T23:27:00Z</dcterms:modified>
</cp:coreProperties>
</file>